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97" w:rsidRPr="006363CC" w:rsidRDefault="006B4E97" w:rsidP="006B4E97">
      <w:pPr>
        <w:spacing w:after="0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6B4E97" w:rsidRDefault="006B4E97" w:rsidP="006B4E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1F26">
        <w:rPr>
          <w:rFonts w:ascii="Times New Roman" w:hAnsi="Times New Roman"/>
          <w:sz w:val="24"/>
          <w:szCs w:val="24"/>
        </w:rPr>
        <w:t xml:space="preserve">Настоящая программа по литературе для 7 класса создана на основе федерального компонента государственного стандарта основного общего образования и </w:t>
      </w:r>
      <w:r>
        <w:rPr>
          <w:rFonts w:ascii="Times New Roman" w:hAnsi="Times New Roman"/>
          <w:sz w:val="24"/>
          <w:szCs w:val="24"/>
        </w:rPr>
        <w:t>п</w:t>
      </w:r>
      <w:r w:rsidRPr="00804E0D">
        <w:rPr>
          <w:rFonts w:ascii="Times New Roman" w:hAnsi="Times New Roman"/>
          <w:sz w:val="24"/>
          <w:szCs w:val="24"/>
        </w:rPr>
        <w:t xml:space="preserve">рограммами специальных (коррекционных) образовательных учреждений 8 вида под редакцией В.В. Воронковой, Москва, гуманитарный издательский центр </w:t>
      </w:r>
      <w:proofErr w:type="spellStart"/>
      <w:r w:rsidRPr="00804E0D">
        <w:rPr>
          <w:rFonts w:ascii="Times New Roman" w:hAnsi="Times New Roman"/>
          <w:sz w:val="24"/>
          <w:szCs w:val="24"/>
        </w:rPr>
        <w:t>Владос</w:t>
      </w:r>
      <w:proofErr w:type="spellEnd"/>
      <w:r w:rsidRPr="00804E0D">
        <w:rPr>
          <w:rFonts w:ascii="Times New Roman" w:hAnsi="Times New Roman"/>
          <w:sz w:val="24"/>
          <w:szCs w:val="24"/>
        </w:rPr>
        <w:t xml:space="preserve">, 2011г., допущенных Министерством образования и науки Российской Федерации. Учебник «Чтение» для 7 класса специальных (коррекционных) образовательных учреждений </w:t>
      </w:r>
      <w:r w:rsidRPr="00804E0D">
        <w:rPr>
          <w:rFonts w:ascii="Times New Roman" w:hAnsi="Times New Roman"/>
          <w:sz w:val="24"/>
          <w:szCs w:val="24"/>
          <w:lang w:val="en-US"/>
        </w:rPr>
        <w:t>VIII</w:t>
      </w:r>
      <w:r w:rsidRPr="00804E0D">
        <w:rPr>
          <w:rFonts w:ascii="Times New Roman" w:hAnsi="Times New Roman"/>
          <w:sz w:val="24"/>
          <w:szCs w:val="24"/>
        </w:rPr>
        <w:t xml:space="preserve"> вида. Автор-составитель: Аксёнова А.К.</w:t>
      </w:r>
    </w:p>
    <w:p w:rsidR="006B4E97" w:rsidRPr="00804E0D" w:rsidRDefault="006B4E97" w:rsidP="006B4E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97" w:rsidRDefault="006B4E97" w:rsidP="006B4E9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 xml:space="preserve">Из расчета </w:t>
      </w:r>
      <w:r>
        <w:rPr>
          <w:rFonts w:ascii="Times New Roman" w:hAnsi="Times New Roman"/>
          <w:sz w:val="24"/>
          <w:szCs w:val="24"/>
        </w:rPr>
        <w:t>2</w:t>
      </w:r>
      <w:r w:rsidRPr="00804E0D">
        <w:rPr>
          <w:rFonts w:ascii="Times New Roman" w:hAnsi="Times New Roman"/>
          <w:sz w:val="24"/>
          <w:szCs w:val="24"/>
        </w:rPr>
        <w:t xml:space="preserve"> часа в неделю; всего – </w:t>
      </w:r>
      <w:r>
        <w:rPr>
          <w:rFonts w:ascii="Times New Roman" w:hAnsi="Times New Roman"/>
          <w:sz w:val="24"/>
          <w:szCs w:val="24"/>
        </w:rPr>
        <w:t>68</w:t>
      </w:r>
      <w:r w:rsidRPr="00804E0D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 w:rsidRPr="00804E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без учета праздничных дней)</w:t>
      </w:r>
    </w:p>
    <w:p w:rsidR="006B4E97" w:rsidRDefault="006B4E97" w:rsidP="006B4E9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B4E97" w:rsidRPr="00804E0D" w:rsidRDefault="006B4E97" w:rsidP="006B4E97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Основной</w:t>
      </w:r>
      <w:r w:rsidRPr="00804E0D">
        <w:rPr>
          <w:rFonts w:ascii="Times New Roman" w:hAnsi="Times New Roman"/>
          <w:b/>
          <w:bCs/>
          <w:sz w:val="24"/>
          <w:szCs w:val="24"/>
        </w:rPr>
        <w:t xml:space="preserve"> целью</w:t>
      </w:r>
      <w:r w:rsidRPr="00804E0D">
        <w:rPr>
          <w:rFonts w:ascii="Times New Roman" w:hAnsi="Times New Roman"/>
          <w:bCs/>
          <w:sz w:val="24"/>
          <w:szCs w:val="24"/>
        </w:rPr>
        <w:t xml:space="preserve"> программы является  развитие умения осмысленного чтения литературных  текстов доступного содержания и уровня сложности.  </w:t>
      </w:r>
      <w:proofErr w:type="gramStart"/>
      <w:r w:rsidRPr="00804E0D">
        <w:rPr>
          <w:rFonts w:ascii="Times New Roman" w:hAnsi="Times New Roman"/>
          <w:bCs/>
          <w:sz w:val="24"/>
          <w:szCs w:val="24"/>
        </w:rPr>
        <w:t xml:space="preserve">Ознакомление обучающихся  с программными литературными произведениями является одним из факторов социально-бытовой ориентированности, залогом более успешной интеграции в общество. </w:t>
      </w:r>
      <w:proofErr w:type="gramEnd"/>
    </w:p>
    <w:p w:rsidR="006B4E97" w:rsidRPr="00804E0D" w:rsidRDefault="006B4E97" w:rsidP="006B4E97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 xml:space="preserve">В ходе преподавания данного предмета решается ряд </w:t>
      </w:r>
      <w:r w:rsidRPr="00804E0D">
        <w:rPr>
          <w:rFonts w:ascii="Times New Roman" w:hAnsi="Times New Roman"/>
          <w:b/>
          <w:bCs/>
          <w:sz w:val="24"/>
          <w:szCs w:val="24"/>
        </w:rPr>
        <w:t>задач</w:t>
      </w:r>
      <w:r w:rsidRPr="00804E0D">
        <w:rPr>
          <w:rFonts w:ascii="Times New Roman" w:hAnsi="Times New Roman"/>
          <w:bCs/>
          <w:sz w:val="24"/>
          <w:szCs w:val="24"/>
        </w:rPr>
        <w:t>, таких как: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Овладение навыками правильного, беглого и выразительного чтения доступных их пониманию произведений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Повышение способности понимать прочитанное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Формирование интереса к чтению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Понимание значения навыка чтения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 xml:space="preserve">Развитие устной речи </w:t>
      </w:r>
    </w:p>
    <w:p w:rsidR="006B4E97" w:rsidRPr="00804E0D" w:rsidRDefault="006B4E97" w:rsidP="006B4E97">
      <w:pPr>
        <w:numPr>
          <w:ilvl w:val="0"/>
          <w:numId w:val="1"/>
        </w:numPr>
        <w:tabs>
          <w:tab w:val="left" w:pos="2858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04E0D">
        <w:rPr>
          <w:rFonts w:ascii="Times New Roman" w:hAnsi="Times New Roman"/>
          <w:bCs/>
          <w:sz w:val="24"/>
          <w:szCs w:val="24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6B4E97" w:rsidRPr="00804E0D" w:rsidRDefault="006B4E97" w:rsidP="006B4E9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5563"/>
        <w:gridCol w:w="1383"/>
      </w:tblGrid>
      <w:tr w:rsidR="006B4E97" w:rsidRPr="00E61FAC" w:rsidTr="001368A9">
        <w:tc>
          <w:tcPr>
            <w:tcW w:w="817" w:type="dxa"/>
          </w:tcPr>
          <w:p w:rsidR="006B4E97" w:rsidRPr="00E61FAC" w:rsidRDefault="006B4E97" w:rsidP="006B4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6B4E97" w:rsidRPr="00E61FAC" w:rsidRDefault="006B4E97" w:rsidP="006B4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383" w:type="dxa"/>
          </w:tcPr>
          <w:p w:rsidR="006B4E97" w:rsidRPr="00E61FAC" w:rsidRDefault="006B4E97" w:rsidP="006B4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6B4E97" w:rsidRPr="00E61FAC" w:rsidTr="001368A9">
        <w:tc>
          <w:tcPr>
            <w:tcW w:w="817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63" w:type="dxa"/>
          </w:tcPr>
          <w:p w:rsidR="006B4E97" w:rsidRPr="00E61FAC" w:rsidRDefault="006B4E97" w:rsidP="006B4E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383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6B4E97" w:rsidRPr="00E61FAC" w:rsidTr="001368A9">
        <w:tc>
          <w:tcPr>
            <w:tcW w:w="817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63" w:type="dxa"/>
          </w:tcPr>
          <w:p w:rsidR="006B4E97" w:rsidRPr="00E61FAC" w:rsidRDefault="006B4E97" w:rsidP="006B4E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 xml:space="preserve">Из произведений русской литературы </w:t>
            </w:r>
            <w:r w:rsidRPr="00E61FA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61FAC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  <w:r w:rsidRPr="00E61FAC">
              <w:rPr>
                <w:rFonts w:ascii="Times New Roman" w:hAnsi="Times New Roman"/>
                <w:sz w:val="24"/>
                <w:szCs w:val="24"/>
              </w:rPr>
              <w:tab/>
              <w:t xml:space="preserve">     </w:t>
            </w:r>
          </w:p>
        </w:tc>
        <w:tc>
          <w:tcPr>
            <w:tcW w:w="1383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20ч</w:t>
            </w:r>
          </w:p>
        </w:tc>
      </w:tr>
      <w:tr w:rsidR="006B4E97" w:rsidRPr="00E61FAC" w:rsidTr="001368A9">
        <w:tc>
          <w:tcPr>
            <w:tcW w:w="817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63" w:type="dxa"/>
          </w:tcPr>
          <w:p w:rsidR="006B4E97" w:rsidRPr="00E61FAC" w:rsidRDefault="006B4E97" w:rsidP="006B4E9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 xml:space="preserve">Из произведений русской литературы </w:t>
            </w:r>
            <w:r w:rsidRPr="00E61FAC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61FAC">
              <w:rPr>
                <w:rFonts w:ascii="Times New Roman" w:hAnsi="Times New Roman"/>
                <w:sz w:val="24"/>
                <w:szCs w:val="24"/>
              </w:rPr>
              <w:t xml:space="preserve"> века  </w:t>
            </w:r>
          </w:p>
        </w:tc>
        <w:tc>
          <w:tcPr>
            <w:tcW w:w="1383" w:type="dxa"/>
          </w:tcPr>
          <w:p w:rsidR="006B4E97" w:rsidRPr="00E61FAC" w:rsidRDefault="006B4E97" w:rsidP="006B4E9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1FAC">
              <w:rPr>
                <w:rFonts w:ascii="Times New Roman" w:hAnsi="Times New Roman"/>
                <w:sz w:val="24"/>
                <w:szCs w:val="24"/>
              </w:rPr>
              <w:t>39ч</w:t>
            </w:r>
          </w:p>
        </w:tc>
      </w:tr>
    </w:tbl>
    <w:p w:rsidR="006B4E97" w:rsidRPr="00804E0D" w:rsidRDefault="006B4E97" w:rsidP="006B4E9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>В соответствии с данной программой сформулированы основные требования к знаниям и умениям учащихся.</w:t>
      </w:r>
    </w:p>
    <w:p w:rsidR="006B4E97" w:rsidRPr="00804E0D" w:rsidRDefault="006B4E97" w:rsidP="006B4E97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04E0D">
        <w:rPr>
          <w:rFonts w:ascii="Times New Roman" w:hAnsi="Times New Roman"/>
          <w:b/>
          <w:i/>
          <w:sz w:val="24"/>
          <w:szCs w:val="24"/>
          <w:u w:val="single"/>
        </w:rPr>
        <w:t>Учащиеся должны знать:</w:t>
      </w:r>
    </w:p>
    <w:p w:rsidR="006B4E97" w:rsidRPr="00804E0D" w:rsidRDefault="006B4E97" w:rsidP="006B4E97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>наизусть 10 стихотворений.</w:t>
      </w:r>
    </w:p>
    <w:p w:rsidR="006B4E97" w:rsidRPr="00804E0D" w:rsidRDefault="006B4E97" w:rsidP="006B4E97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804E0D"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804E0D">
        <w:rPr>
          <w:rFonts w:ascii="Times New Roman" w:hAnsi="Times New Roman"/>
          <w:b/>
          <w:i/>
          <w:sz w:val="24"/>
          <w:szCs w:val="24"/>
          <w:u w:val="single"/>
        </w:rPr>
        <w:t>Учащиеся должны уметь:</w:t>
      </w:r>
    </w:p>
    <w:p w:rsidR="006B4E97" w:rsidRPr="00804E0D" w:rsidRDefault="006B4E97" w:rsidP="006B4E97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>читать осознанно, правильно, бегло, выразительно вслух; читать «про себя»;</w:t>
      </w:r>
    </w:p>
    <w:p w:rsidR="006B4E97" w:rsidRPr="00804E0D" w:rsidRDefault="006B4E97" w:rsidP="006B4E97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>выделять главную мысль произведения;</w:t>
      </w:r>
    </w:p>
    <w:p w:rsidR="006B4E97" w:rsidRPr="00804E0D" w:rsidRDefault="006B4E97" w:rsidP="006B4E97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>характеризовать главных действующих лиц;</w:t>
      </w:r>
    </w:p>
    <w:p w:rsidR="006B4E97" w:rsidRPr="00804E0D" w:rsidRDefault="006B4E97" w:rsidP="006B4E97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804E0D">
        <w:rPr>
          <w:rFonts w:ascii="Times New Roman" w:hAnsi="Times New Roman"/>
          <w:sz w:val="24"/>
          <w:szCs w:val="24"/>
        </w:rPr>
        <w:t xml:space="preserve">пересказывать содержание </w:t>
      </w:r>
      <w:proofErr w:type="gramStart"/>
      <w:r w:rsidRPr="00804E0D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804E0D">
        <w:rPr>
          <w:rFonts w:ascii="Times New Roman" w:hAnsi="Times New Roman"/>
          <w:sz w:val="24"/>
          <w:szCs w:val="24"/>
        </w:rPr>
        <w:t>.</w:t>
      </w:r>
    </w:p>
    <w:p w:rsidR="006B4E97" w:rsidRPr="009140BF" w:rsidRDefault="006B4E97" w:rsidP="006B4E97">
      <w:pPr>
        <w:pStyle w:val="c6"/>
        <w:shd w:val="clear" w:color="auto" w:fill="FFFFFF"/>
        <w:spacing w:before="0" w:beforeAutospacing="0" w:after="0" w:afterAutospacing="0" w:line="245" w:lineRule="atLeast"/>
        <w:ind w:left="1068"/>
        <w:rPr>
          <w:b/>
          <w:color w:val="000000"/>
          <w:sz w:val="22"/>
          <w:szCs w:val="22"/>
        </w:rPr>
      </w:pPr>
      <w:r w:rsidRPr="009140BF">
        <w:rPr>
          <w:rStyle w:val="c3"/>
          <w:b/>
          <w:bCs/>
          <w:color w:val="000000"/>
          <w:sz w:val="22"/>
          <w:szCs w:val="22"/>
        </w:rPr>
        <w:t>Формы контроля</w:t>
      </w:r>
    </w:p>
    <w:p w:rsidR="006B4E97" w:rsidRPr="009140BF" w:rsidRDefault="006B4E97" w:rsidP="006B4E97">
      <w:pPr>
        <w:pStyle w:val="c6"/>
        <w:shd w:val="clear" w:color="auto" w:fill="FFFFFF"/>
        <w:spacing w:before="0" w:beforeAutospacing="0" w:after="0" w:afterAutospacing="0" w:line="245" w:lineRule="atLeast"/>
        <w:ind w:left="1068"/>
        <w:rPr>
          <w:color w:val="000000"/>
          <w:sz w:val="22"/>
          <w:szCs w:val="22"/>
        </w:rPr>
      </w:pPr>
      <w:proofErr w:type="gramStart"/>
      <w:r w:rsidRPr="009140BF">
        <w:rPr>
          <w:color w:val="000000"/>
          <w:sz w:val="22"/>
          <w:szCs w:val="22"/>
        </w:rPr>
        <w:t>Урок чтения и изучения произведения,  урок чтения и обсуждения произведений, комбинированный урок, урок-беседа, повторительно-обобщающий урок,  урок - путешествие, урок-игра, урок- исследование,  урок-практикум, урок – концерт, урок внеклассного чтения, урок – семинар, практикум, урок проблемного обучения, урок развития речи, урок контроля, урок - зачет.</w:t>
      </w:r>
      <w:proofErr w:type="gramEnd"/>
    </w:p>
    <w:p w:rsidR="00853A6F" w:rsidRDefault="00853A6F" w:rsidP="006B4E97">
      <w:pPr>
        <w:spacing w:after="0"/>
      </w:pPr>
    </w:p>
    <w:sectPr w:rsidR="00853A6F" w:rsidSect="006B4E97">
      <w:pgSz w:w="11906" w:h="16838"/>
      <w:pgMar w:top="284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tarSymbol"/>
        <w:sz w:val="16"/>
        <w:szCs w:val="16"/>
      </w:rPr>
    </w:lvl>
  </w:abstractNum>
  <w:abstractNum w:abstractNumId="1">
    <w:nsid w:val="494633BF"/>
    <w:multiLevelType w:val="hybridMultilevel"/>
    <w:tmpl w:val="415AAE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E97"/>
    <w:rsid w:val="006B4E97"/>
    <w:rsid w:val="0085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E97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4E97"/>
    <w:pPr>
      <w:ind w:left="720"/>
      <w:contextualSpacing/>
    </w:pPr>
  </w:style>
  <w:style w:type="paragraph" w:customStyle="1" w:styleId="c6">
    <w:name w:val="c6"/>
    <w:basedOn w:val="a"/>
    <w:rsid w:val="006B4E9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6B4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2016-04-06T19:13:00Z</dcterms:created>
  <dcterms:modified xsi:type="dcterms:W3CDTF">2016-04-06T19:17:00Z</dcterms:modified>
</cp:coreProperties>
</file>